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7C" w:rsidRPr="00716349" w:rsidRDefault="0001187C" w:rsidP="00716349">
      <w:pPr>
        <w:pStyle w:val="Default"/>
        <w:spacing w:line="360" w:lineRule="auto"/>
        <w:jc w:val="both"/>
        <w:rPr>
          <w:rFonts w:ascii="Arial" w:hAnsi="Arial" w:cs="Arial"/>
          <w:bCs/>
        </w:rPr>
      </w:pPr>
      <w:bookmarkStart w:id="0" w:name="_GoBack"/>
      <w:r w:rsidRPr="00716349">
        <w:rPr>
          <w:rFonts w:ascii="Arial" w:hAnsi="Arial" w:cs="Arial"/>
        </w:rPr>
        <w:t xml:space="preserve">Resumo da aula 8. </w:t>
      </w:r>
      <w:r w:rsidRPr="00716349">
        <w:rPr>
          <w:rFonts w:ascii="Arial" w:hAnsi="Arial" w:cs="Arial"/>
          <w:bCs/>
        </w:rPr>
        <w:t>Pressupostos e Objeto da Hermenêutica VI. A Suficiência da Escritura. (Andrei Robson)</w:t>
      </w:r>
    </w:p>
    <w:p w:rsidR="00B43206" w:rsidRPr="00817013" w:rsidRDefault="00324262" w:rsidP="00716349">
      <w:pPr>
        <w:pStyle w:val="Default"/>
        <w:spacing w:line="360" w:lineRule="auto"/>
        <w:jc w:val="both"/>
        <w:rPr>
          <w:bCs/>
        </w:rPr>
      </w:pPr>
      <w:r w:rsidRPr="00716349">
        <w:rPr>
          <w:rFonts w:ascii="Arial" w:hAnsi="Arial" w:cs="Arial"/>
          <w:bCs/>
        </w:rPr>
        <w:t xml:space="preserve">Estudamos na aula passada sobre a clareza da Escritura. Reconhecemos que existe texto obscuro, no entanto, qualquer pessoa pode entender ao interpretar a Bíblia sobre a salvação que é somente a fé em Cristo. Sempre na dependência do Espírito Santo de Deus para iluminar o homem. Nessa aula vamos aprender um pouco sobre a suficiência da Escritura com o seu sentido para a hermenêutica. </w:t>
      </w:r>
      <w:r w:rsidR="008D7D8B" w:rsidRPr="00716349">
        <w:rPr>
          <w:rFonts w:ascii="Arial" w:hAnsi="Arial" w:cs="Arial"/>
          <w:bCs/>
        </w:rPr>
        <w:t xml:space="preserve">A Confissão de Fé de Westminster fala da revelação especial, ele afirma que é fundamenta para a existência humana que são: salvação, fé e vida. </w:t>
      </w:r>
      <w:r w:rsidR="008D7D8B" w:rsidRPr="00716349">
        <w:rPr>
          <w:rFonts w:ascii="Arial" w:hAnsi="Arial" w:cs="Arial"/>
          <w:bCs/>
          <w:i/>
        </w:rPr>
        <w:t>Significado da Suficiência</w:t>
      </w:r>
      <w:r w:rsidR="008D7D8B" w:rsidRPr="00716349">
        <w:rPr>
          <w:rFonts w:ascii="Arial" w:hAnsi="Arial" w:cs="Arial"/>
          <w:bCs/>
          <w:i/>
        </w:rPr>
        <w:t>.</w:t>
      </w:r>
      <w:r w:rsidR="008D7D8B" w:rsidRPr="00716349">
        <w:rPr>
          <w:rFonts w:ascii="Arial" w:hAnsi="Arial" w:cs="Arial"/>
          <w:b/>
          <w:bCs/>
        </w:rPr>
        <w:t xml:space="preserve"> </w:t>
      </w:r>
      <w:r w:rsidR="0016448C" w:rsidRPr="00716349">
        <w:rPr>
          <w:rFonts w:ascii="Arial" w:hAnsi="Arial" w:cs="Arial"/>
          <w:bCs/>
        </w:rPr>
        <w:t>A compreensão sobre a suficiência da Escritura é admitir que a Bíblia</w:t>
      </w:r>
      <w:r w:rsidR="0016448C" w:rsidRPr="00716349">
        <w:rPr>
          <w:rFonts w:ascii="Arial" w:hAnsi="Arial" w:cs="Arial"/>
          <w:b/>
          <w:bCs/>
        </w:rPr>
        <w:t xml:space="preserve"> </w:t>
      </w:r>
      <w:r w:rsidR="0016448C" w:rsidRPr="00716349">
        <w:rPr>
          <w:rFonts w:ascii="Arial" w:hAnsi="Arial" w:cs="Arial"/>
          <w:bCs/>
        </w:rPr>
        <w:t>é a palavra de Deus e ela tem tudo que o homem precisa para a sua salvação e uma conduta que glorifica a Deus, sendo assim, o ser humano tem um</w:t>
      </w:r>
      <w:r w:rsidR="00390B83" w:rsidRPr="00716349">
        <w:rPr>
          <w:rFonts w:ascii="Arial" w:hAnsi="Arial" w:cs="Arial"/>
          <w:bCs/>
        </w:rPr>
        <w:t>a</w:t>
      </w:r>
      <w:r w:rsidR="0016448C" w:rsidRPr="00716349">
        <w:rPr>
          <w:rFonts w:ascii="Arial" w:hAnsi="Arial" w:cs="Arial"/>
          <w:bCs/>
        </w:rPr>
        <w:t xml:space="preserve"> verdadeira visão da realidade do mundo. </w:t>
      </w:r>
      <w:r w:rsidR="00390B83" w:rsidRPr="00716349">
        <w:rPr>
          <w:rFonts w:ascii="Arial" w:hAnsi="Arial" w:cs="Arial"/>
          <w:bCs/>
        </w:rPr>
        <w:t xml:space="preserve">Conforme </w:t>
      </w:r>
      <w:r w:rsidR="00390B83" w:rsidRPr="00716349">
        <w:rPr>
          <w:rFonts w:ascii="Arial" w:hAnsi="Arial" w:cs="Arial"/>
        </w:rPr>
        <w:t>Thomas (1998, p. 21)</w:t>
      </w:r>
      <w:r w:rsidR="00390B83" w:rsidRPr="00716349">
        <w:rPr>
          <w:rFonts w:ascii="Arial" w:hAnsi="Arial" w:cs="Arial"/>
        </w:rPr>
        <w:t xml:space="preserve">, a Escritura é essencial para conduzir a vida toda do homem. </w:t>
      </w:r>
      <w:r w:rsidR="00390B83" w:rsidRPr="00716349">
        <w:rPr>
          <w:rFonts w:ascii="Arial" w:hAnsi="Arial" w:cs="Arial"/>
          <w:bCs/>
          <w:i/>
        </w:rPr>
        <w:t>Uma Perspectiva da Igreja Católica Romana.</w:t>
      </w:r>
      <w:r w:rsidR="00390B83" w:rsidRPr="00716349">
        <w:rPr>
          <w:rFonts w:ascii="Arial" w:hAnsi="Arial" w:cs="Arial"/>
          <w:bCs/>
          <w:i/>
        </w:rPr>
        <w:t xml:space="preserve"> </w:t>
      </w:r>
      <w:r w:rsidR="00390B83" w:rsidRPr="00716349">
        <w:rPr>
          <w:rFonts w:ascii="Arial" w:hAnsi="Arial" w:cs="Arial"/>
          <w:bCs/>
        </w:rPr>
        <w:t xml:space="preserve">A igreja Católica romana dizia que a Bíblia não era suficiente para o homem, ela precisava ser concluída pela tradição, porém, para os reformadores reconheciam a suficiência da Escritura, eles ensinavam que a Bíblia era suficiente e completa para </w:t>
      </w:r>
      <w:r w:rsidR="00517EE3" w:rsidRPr="00716349">
        <w:rPr>
          <w:rFonts w:ascii="Arial" w:hAnsi="Arial" w:cs="Arial"/>
          <w:bCs/>
        </w:rPr>
        <w:t>nortear</w:t>
      </w:r>
      <w:r w:rsidR="00390B83" w:rsidRPr="00716349">
        <w:rPr>
          <w:rFonts w:ascii="Arial" w:hAnsi="Arial" w:cs="Arial"/>
          <w:bCs/>
        </w:rPr>
        <w:t xml:space="preserve"> toda a vida do homem</w:t>
      </w:r>
      <w:r w:rsidR="00517EE3" w:rsidRPr="00716349">
        <w:rPr>
          <w:rFonts w:ascii="Arial" w:hAnsi="Arial" w:cs="Arial"/>
          <w:bCs/>
        </w:rPr>
        <w:t xml:space="preserve">. </w:t>
      </w:r>
      <w:r w:rsidR="00422210" w:rsidRPr="00716349">
        <w:rPr>
          <w:rFonts w:ascii="Arial" w:hAnsi="Arial" w:cs="Arial"/>
          <w:bCs/>
        </w:rPr>
        <w:t xml:space="preserve">Falando sobre o pensamento da igreja Católica romana, </w:t>
      </w:r>
      <w:proofErr w:type="spellStart"/>
      <w:r w:rsidR="00422210" w:rsidRPr="00716349">
        <w:rPr>
          <w:rFonts w:ascii="Arial" w:hAnsi="Arial" w:cs="Arial"/>
        </w:rPr>
        <w:t>Bavinck</w:t>
      </w:r>
      <w:proofErr w:type="spellEnd"/>
      <w:r w:rsidR="00422210" w:rsidRPr="00716349">
        <w:rPr>
          <w:rFonts w:ascii="Arial" w:hAnsi="Arial" w:cs="Arial"/>
        </w:rPr>
        <w:t xml:space="preserve"> diz, a igreja pronunciou em Trento que a piedade e a reverencia na tradição da igreja é do mesmo nível que a Escritura. Eram eles que decidiam qual era a tradição apostólica com a mesma autoridade da Bíblia, o papa era considerado nesse nível. Isso é abominável diante de Deus. </w:t>
      </w:r>
      <w:r w:rsidR="00F673CD" w:rsidRPr="00716349">
        <w:rPr>
          <w:rFonts w:ascii="Arial" w:hAnsi="Arial" w:cs="Arial"/>
          <w:bCs/>
          <w:i/>
        </w:rPr>
        <w:t>A Tradição: Distinção entre Roma e a Reforma Protestante.</w:t>
      </w:r>
      <w:r w:rsidR="00F673CD" w:rsidRPr="00716349">
        <w:rPr>
          <w:rFonts w:ascii="Arial" w:hAnsi="Arial" w:cs="Arial"/>
        </w:rPr>
        <w:t xml:space="preserve"> </w:t>
      </w:r>
      <w:r w:rsidR="006813D5" w:rsidRPr="00716349">
        <w:rPr>
          <w:rFonts w:ascii="Arial" w:hAnsi="Arial" w:cs="Arial"/>
        </w:rPr>
        <w:t>Sabemos que toda a tradição não pode ser rejeitada</w:t>
      </w:r>
      <w:r w:rsidR="004360EB" w:rsidRPr="00716349">
        <w:rPr>
          <w:rFonts w:ascii="Arial" w:hAnsi="Arial" w:cs="Arial"/>
        </w:rPr>
        <w:t xml:space="preserve">, os reformadores são distintos nesse assunto com relação a igreja romana. A Roma compreender uma tradição deixada pelos apóstolos e em especial pelo papa. Para a eles a Escritura tem a mesma autoridade que a tradição. Os </w:t>
      </w:r>
      <w:proofErr w:type="spellStart"/>
      <w:r w:rsidR="004360EB" w:rsidRPr="00716349">
        <w:rPr>
          <w:rFonts w:ascii="Arial" w:hAnsi="Arial" w:cs="Arial"/>
        </w:rPr>
        <w:t>romanismos</w:t>
      </w:r>
      <w:proofErr w:type="spellEnd"/>
      <w:r w:rsidR="004360EB" w:rsidRPr="00716349">
        <w:rPr>
          <w:rFonts w:ascii="Arial" w:hAnsi="Arial" w:cs="Arial"/>
        </w:rPr>
        <w:t xml:space="preserve">, eles afirmavam que era o papa que tinha autoridade para definir a doutrina da tradição que o cristão deveria se submeter. Sendo assim, a Bíblia era insuficiente, ela estaria ao lado da tradição e a baixo dela. A reforma, não excluía toda a tradição, mas, os reformadores colocavam a tradição e seu valor </w:t>
      </w:r>
      <w:r w:rsidR="00126D80" w:rsidRPr="00716349">
        <w:rPr>
          <w:rFonts w:ascii="Arial" w:hAnsi="Arial" w:cs="Arial"/>
        </w:rPr>
        <w:t xml:space="preserve">inferior a Escritura, ou seja, a Bíblia </w:t>
      </w:r>
      <w:r w:rsidR="00817013" w:rsidRPr="00716349">
        <w:rPr>
          <w:rFonts w:ascii="Arial" w:hAnsi="Arial" w:cs="Arial"/>
        </w:rPr>
        <w:t>está</w:t>
      </w:r>
      <w:r w:rsidR="00126D80" w:rsidRPr="00716349">
        <w:rPr>
          <w:rFonts w:ascii="Arial" w:hAnsi="Arial" w:cs="Arial"/>
        </w:rPr>
        <w:t xml:space="preserve"> acima de tudo e de todos. Os reformadores reconhecem a tradição quando tem base na Bíblia, como por exemplo, a pregação, o culto, literatura devocional e etc. Elas são alimentadas pela a </w:t>
      </w:r>
      <w:r w:rsidR="00126D80" w:rsidRPr="00716349">
        <w:rPr>
          <w:rFonts w:ascii="Arial" w:hAnsi="Arial" w:cs="Arial"/>
        </w:rPr>
        <w:lastRenderedPageBreak/>
        <w:t xml:space="preserve">Escritura. </w:t>
      </w:r>
      <w:r w:rsidR="00817013" w:rsidRPr="00716349">
        <w:rPr>
          <w:rFonts w:ascii="Arial" w:hAnsi="Arial" w:cs="Arial"/>
          <w:bCs/>
          <w:i/>
        </w:rPr>
        <w:t>Os reformadores: Suficiência não é exaustiva.</w:t>
      </w:r>
      <w:r w:rsidR="00817013" w:rsidRPr="00716349">
        <w:rPr>
          <w:rFonts w:ascii="Arial" w:hAnsi="Arial" w:cs="Arial"/>
          <w:bCs/>
          <w:i/>
        </w:rPr>
        <w:t xml:space="preserve"> </w:t>
      </w:r>
      <w:r w:rsidR="00B039E3" w:rsidRPr="00716349">
        <w:rPr>
          <w:rFonts w:ascii="Arial" w:hAnsi="Arial" w:cs="Arial"/>
          <w:bCs/>
        </w:rPr>
        <w:t>Dizer que a suficiência d</w:t>
      </w:r>
      <w:r w:rsidR="00CE66D3" w:rsidRPr="00716349">
        <w:rPr>
          <w:rFonts w:ascii="Arial" w:hAnsi="Arial" w:cs="Arial"/>
          <w:bCs/>
        </w:rPr>
        <w:t>a</w:t>
      </w:r>
      <w:r w:rsidR="00B039E3" w:rsidRPr="00716349">
        <w:rPr>
          <w:rFonts w:ascii="Arial" w:hAnsi="Arial" w:cs="Arial"/>
          <w:bCs/>
        </w:rPr>
        <w:t xml:space="preserve"> Escritura não é exaustiva tem o sentido de que</w:t>
      </w:r>
      <w:r w:rsidR="00CE66D3" w:rsidRPr="00716349">
        <w:rPr>
          <w:rFonts w:ascii="Arial" w:hAnsi="Arial" w:cs="Arial"/>
          <w:bCs/>
        </w:rPr>
        <w:t xml:space="preserve"> tudo que foi dito</w:t>
      </w:r>
      <w:r w:rsidR="00B039E3" w:rsidRPr="00716349">
        <w:rPr>
          <w:rFonts w:ascii="Arial" w:hAnsi="Arial" w:cs="Arial"/>
          <w:bCs/>
        </w:rPr>
        <w:t xml:space="preserve"> </w:t>
      </w:r>
      <w:r w:rsidR="00CE66D3" w:rsidRPr="00716349">
        <w:rPr>
          <w:rFonts w:ascii="Arial" w:hAnsi="Arial" w:cs="Arial"/>
          <w:bCs/>
        </w:rPr>
        <w:t>e</w:t>
      </w:r>
      <w:r w:rsidR="00B039E3" w:rsidRPr="00716349">
        <w:rPr>
          <w:rFonts w:ascii="Arial" w:hAnsi="Arial" w:cs="Arial"/>
          <w:bCs/>
        </w:rPr>
        <w:t xml:space="preserve"> escritos </w:t>
      </w:r>
      <w:r w:rsidR="00CE66D3" w:rsidRPr="00716349">
        <w:rPr>
          <w:rFonts w:ascii="Arial" w:hAnsi="Arial" w:cs="Arial"/>
          <w:bCs/>
        </w:rPr>
        <w:t>pelos</w:t>
      </w:r>
      <w:r w:rsidR="00B039E3" w:rsidRPr="00716349">
        <w:rPr>
          <w:rFonts w:ascii="Arial" w:hAnsi="Arial" w:cs="Arial"/>
          <w:bCs/>
        </w:rPr>
        <w:t xml:space="preserve"> profetas, pelos apóstolos </w:t>
      </w:r>
      <w:r w:rsidR="00CE66D3" w:rsidRPr="00716349">
        <w:rPr>
          <w:rFonts w:ascii="Arial" w:hAnsi="Arial" w:cs="Arial"/>
          <w:bCs/>
        </w:rPr>
        <w:t xml:space="preserve">e pelo Senhor Jesus não está tudo incluindo na Escritura. </w:t>
      </w:r>
      <w:r w:rsidR="007C1895" w:rsidRPr="00716349">
        <w:rPr>
          <w:rFonts w:ascii="Arial" w:hAnsi="Arial" w:cs="Arial"/>
          <w:bCs/>
        </w:rPr>
        <w:t xml:space="preserve">A suficiência da Escritura não tem toda a informação sobre toda a palavra de Jesus ou dos apóstolos, muito menos as práticas, as cerimônias, as regras e regulamento que a igreja precisa para a sua organização. </w:t>
      </w:r>
      <w:r w:rsidR="007C1895" w:rsidRPr="00716349">
        <w:rPr>
          <w:rFonts w:ascii="Arial" w:hAnsi="Arial" w:cs="Arial"/>
          <w:bCs/>
          <w:i/>
        </w:rPr>
        <w:t>A Escritura é completamente suficiente para os propósitos de Deus.</w:t>
      </w:r>
      <w:r w:rsidR="007C1895" w:rsidRPr="00716349">
        <w:rPr>
          <w:rFonts w:ascii="Arial" w:hAnsi="Arial" w:cs="Arial"/>
          <w:bCs/>
          <w:i/>
        </w:rPr>
        <w:t xml:space="preserve"> </w:t>
      </w:r>
      <w:r w:rsidR="008709BE" w:rsidRPr="00716349">
        <w:rPr>
          <w:rFonts w:ascii="Arial" w:hAnsi="Arial" w:cs="Arial"/>
          <w:bCs/>
        </w:rPr>
        <w:t xml:space="preserve">Devemos saber que a Bíblia é </w:t>
      </w:r>
      <w:r w:rsidR="008E4C71" w:rsidRPr="00716349">
        <w:rPr>
          <w:rFonts w:ascii="Arial" w:hAnsi="Arial" w:cs="Arial"/>
          <w:bCs/>
        </w:rPr>
        <w:t>suficiente para a salvação do ser humano, ela é a única regra de fé e prática para o homem (</w:t>
      </w:r>
      <w:proofErr w:type="spellStart"/>
      <w:r w:rsidR="008E4C71" w:rsidRPr="00716349">
        <w:rPr>
          <w:rFonts w:ascii="Arial" w:hAnsi="Arial" w:cs="Arial"/>
          <w:bCs/>
        </w:rPr>
        <w:t>Jo</w:t>
      </w:r>
      <w:proofErr w:type="spellEnd"/>
      <w:r w:rsidR="008E4C71" w:rsidRPr="00716349">
        <w:rPr>
          <w:rFonts w:ascii="Arial" w:hAnsi="Arial" w:cs="Arial"/>
          <w:bCs/>
        </w:rPr>
        <w:t xml:space="preserve"> 20:30-31; </w:t>
      </w:r>
      <w:proofErr w:type="spellStart"/>
      <w:r w:rsidR="008E4C71" w:rsidRPr="00716349">
        <w:rPr>
          <w:rFonts w:ascii="Arial" w:hAnsi="Arial" w:cs="Arial"/>
          <w:bCs/>
        </w:rPr>
        <w:t>IITm</w:t>
      </w:r>
      <w:proofErr w:type="spellEnd"/>
      <w:r w:rsidR="008E4C71" w:rsidRPr="00716349">
        <w:rPr>
          <w:rFonts w:ascii="Arial" w:hAnsi="Arial" w:cs="Arial"/>
          <w:bCs/>
        </w:rPr>
        <w:t xml:space="preserve"> 3: 16-17). </w:t>
      </w:r>
      <w:r w:rsidR="000568F8" w:rsidRPr="00716349">
        <w:rPr>
          <w:rFonts w:ascii="Arial" w:hAnsi="Arial" w:cs="Arial"/>
          <w:bCs/>
        </w:rPr>
        <w:t xml:space="preserve">O apóstolo Paulo afirma que, toda a Escritura é inspirada por Deus, é a fonte do conhecimento para o homem e conduz o indivíduo a realizar boa obra com vista a salvação em Cristo. </w:t>
      </w:r>
      <w:r w:rsidR="00A77595" w:rsidRPr="00716349">
        <w:rPr>
          <w:rFonts w:ascii="Arial" w:hAnsi="Arial" w:cs="Arial"/>
          <w:bCs/>
          <w:i/>
        </w:rPr>
        <w:t>Suficiente em cada época</w:t>
      </w:r>
      <w:r w:rsidR="00A77595" w:rsidRPr="00716349">
        <w:rPr>
          <w:rFonts w:ascii="Arial" w:hAnsi="Arial" w:cs="Arial"/>
          <w:bCs/>
          <w:i/>
        </w:rPr>
        <w:t>.</w:t>
      </w:r>
      <w:r w:rsidR="00A77595" w:rsidRPr="00716349">
        <w:rPr>
          <w:rFonts w:ascii="Arial" w:hAnsi="Arial" w:cs="Arial"/>
          <w:bCs/>
        </w:rPr>
        <w:t xml:space="preserve"> </w:t>
      </w:r>
      <w:r w:rsidR="003169BD" w:rsidRPr="00716349">
        <w:rPr>
          <w:rFonts w:ascii="Arial" w:hAnsi="Arial" w:cs="Arial"/>
          <w:bCs/>
        </w:rPr>
        <w:t>Na história da redenção,</w:t>
      </w:r>
      <w:r w:rsidR="000568F8" w:rsidRPr="00716349">
        <w:rPr>
          <w:rFonts w:ascii="Arial" w:hAnsi="Arial" w:cs="Arial"/>
          <w:bCs/>
        </w:rPr>
        <w:t xml:space="preserve"> </w:t>
      </w:r>
      <w:r w:rsidR="003169BD" w:rsidRPr="00716349">
        <w:rPr>
          <w:rFonts w:ascii="Arial" w:hAnsi="Arial" w:cs="Arial"/>
          <w:bCs/>
        </w:rPr>
        <w:t>Deus revelou a sua palavra suficiente ao seu povo em cada época. Deus falou por meio de Moisés</w:t>
      </w:r>
      <w:r w:rsidR="000A63F2" w:rsidRPr="00716349">
        <w:rPr>
          <w:rFonts w:ascii="Arial" w:hAnsi="Arial" w:cs="Arial"/>
          <w:bCs/>
        </w:rPr>
        <w:t xml:space="preserve"> (</w:t>
      </w:r>
      <w:proofErr w:type="spellStart"/>
      <w:r w:rsidR="000A63F2" w:rsidRPr="00716349">
        <w:rPr>
          <w:rFonts w:ascii="Arial" w:hAnsi="Arial" w:cs="Arial"/>
          <w:bCs/>
        </w:rPr>
        <w:t>Dt</w:t>
      </w:r>
      <w:proofErr w:type="spellEnd"/>
      <w:r w:rsidR="000A63F2" w:rsidRPr="00716349">
        <w:rPr>
          <w:rFonts w:ascii="Arial" w:hAnsi="Arial" w:cs="Arial"/>
          <w:bCs/>
        </w:rPr>
        <w:t xml:space="preserve"> 29:29, 30:1). A cada momento da história, Deus quis se revelar o que era necessário para o seu povo naquela época, pois assim, o povo deveria obedecer, crer e estudar a palavra de Deus uma vez recebida. Tanto o Antigo Testament</w:t>
      </w:r>
      <w:r w:rsidR="00195D4C" w:rsidRPr="00716349">
        <w:rPr>
          <w:rFonts w:ascii="Arial" w:hAnsi="Arial" w:cs="Arial"/>
          <w:bCs/>
        </w:rPr>
        <w:t>o</w:t>
      </w:r>
      <w:r w:rsidR="000A63F2" w:rsidRPr="00716349">
        <w:rPr>
          <w:rFonts w:ascii="Arial" w:hAnsi="Arial" w:cs="Arial"/>
          <w:bCs/>
        </w:rPr>
        <w:t xml:space="preserve"> quanto o Novo Testamento, Deus deu o</w:t>
      </w:r>
      <w:r w:rsidR="00195D4C" w:rsidRPr="00716349">
        <w:rPr>
          <w:rFonts w:ascii="Arial" w:hAnsi="Arial" w:cs="Arial"/>
          <w:bCs/>
        </w:rPr>
        <w:t xml:space="preserve"> que</w:t>
      </w:r>
      <w:r w:rsidR="000A63F2" w:rsidRPr="00716349">
        <w:rPr>
          <w:rFonts w:ascii="Arial" w:hAnsi="Arial" w:cs="Arial"/>
          <w:bCs/>
        </w:rPr>
        <w:t xml:space="preserve"> era suficiente para a salvação </w:t>
      </w:r>
      <w:r w:rsidR="00195D4C" w:rsidRPr="00716349">
        <w:rPr>
          <w:rFonts w:ascii="Arial" w:hAnsi="Arial" w:cs="Arial"/>
          <w:bCs/>
        </w:rPr>
        <w:t>do seu povo (</w:t>
      </w:r>
      <w:proofErr w:type="spellStart"/>
      <w:r w:rsidR="00195D4C" w:rsidRPr="00716349">
        <w:rPr>
          <w:rFonts w:ascii="Arial" w:hAnsi="Arial" w:cs="Arial"/>
        </w:rPr>
        <w:t>Is</w:t>
      </w:r>
      <w:proofErr w:type="spellEnd"/>
      <w:r w:rsidR="00195D4C" w:rsidRPr="00716349">
        <w:rPr>
          <w:rFonts w:ascii="Arial" w:hAnsi="Arial" w:cs="Arial"/>
        </w:rPr>
        <w:t>. 29.12;</w:t>
      </w:r>
      <w:r w:rsidR="00195D4C" w:rsidRPr="00716349">
        <w:rPr>
          <w:rFonts w:ascii="Arial" w:hAnsi="Arial" w:cs="Arial"/>
        </w:rPr>
        <w:t xml:space="preserve"> Mc 7:5-9; </w:t>
      </w:r>
      <w:proofErr w:type="spellStart"/>
      <w:r w:rsidR="00195D4C" w:rsidRPr="00716349">
        <w:rPr>
          <w:rFonts w:ascii="Arial" w:hAnsi="Arial" w:cs="Arial"/>
        </w:rPr>
        <w:t>Mt</w:t>
      </w:r>
      <w:proofErr w:type="spellEnd"/>
      <w:r w:rsidR="00195D4C" w:rsidRPr="00716349">
        <w:rPr>
          <w:rFonts w:ascii="Arial" w:hAnsi="Arial" w:cs="Arial"/>
        </w:rPr>
        <w:t xml:space="preserve"> 5:38-39, 43-44)</w:t>
      </w:r>
      <w:r w:rsidR="00195D4C" w:rsidRPr="00716349">
        <w:rPr>
          <w:rFonts w:ascii="Arial" w:hAnsi="Arial" w:cs="Arial"/>
          <w:bCs/>
        </w:rPr>
        <w:t>. Os apóstolos tinham somente a Bíblia como o único ensinamento a ser seguido e não doutrinas humana</w:t>
      </w:r>
      <w:r w:rsidR="000232C2" w:rsidRPr="00716349">
        <w:rPr>
          <w:rFonts w:ascii="Arial" w:hAnsi="Arial" w:cs="Arial"/>
          <w:bCs/>
        </w:rPr>
        <w:t>s</w:t>
      </w:r>
      <w:r w:rsidR="00195D4C" w:rsidRPr="00716349">
        <w:rPr>
          <w:rFonts w:ascii="Arial" w:hAnsi="Arial" w:cs="Arial"/>
          <w:bCs/>
        </w:rPr>
        <w:t xml:space="preserve"> como as tradições Católica romana.</w:t>
      </w:r>
      <w:r w:rsidR="000232C2" w:rsidRPr="00716349">
        <w:rPr>
          <w:rFonts w:ascii="Arial" w:hAnsi="Arial" w:cs="Arial"/>
          <w:bCs/>
        </w:rPr>
        <w:t xml:space="preserve"> </w:t>
      </w:r>
      <w:r w:rsidR="000232C2" w:rsidRPr="00716349">
        <w:rPr>
          <w:rFonts w:ascii="Arial" w:hAnsi="Arial" w:cs="Arial"/>
          <w:bCs/>
          <w:i/>
        </w:rPr>
        <w:t>Implicações da Doutrina.</w:t>
      </w:r>
      <w:r w:rsidR="000232C2" w:rsidRPr="00716349">
        <w:rPr>
          <w:rFonts w:ascii="Arial" w:hAnsi="Arial" w:cs="Arial"/>
          <w:b/>
          <w:bCs/>
        </w:rPr>
        <w:t xml:space="preserve"> </w:t>
      </w:r>
      <w:r w:rsidR="00D33FA6" w:rsidRPr="00716349">
        <w:rPr>
          <w:rFonts w:ascii="Arial" w:hAnsi="Arial" w:cs="Arial"/>
          <w:bCs/>
        </w:rPr>
        <w:t xml:space="preserve">Sabemos que </w:t>
      </w:r>
      <w:r w:rsidR="00DB492E" w:rsidRPr="00716349">
        <w:rPr>
          <w:rFonts w:ascii="Arial" w:hAnsi="Arial" w:cs="Arial"/>
          <w:bCs/>
        </w:rPr>
        <w:t xml:space="preserve">o objetivo a Bíblia é dar oportunidade ao homem conhecer a Deus para a salvação do homem e viver de acordo com a vontade de Deus. </w:t>
      </w:r>
      <w:r w:rsidR="00CC0EB5" w:rsidRPr="00716349">
        <w:rPr>
          <w:rFonts w:ascii="Arial" w:hAnsi="Arial" w:cs="Arial"/>
          <w:bCs/>
        </w:rPr>
        <w:t xml:space="preserve">Ninguém pode acrescentar ou tirar algo da Bíblia, o homem e nem a igreja não tem o poder de tirar a suficiência da Escritura. Devemos ser </w:t>
      </w:r>
      <w:proofErr w:type="gramStart"/>
      <w:r w:rsidR="00CC0EB5" w:rsidRPr="00716349">
        <w:rPr>
          <w:rFonts w:ascii="Arial" w:hAnsi="Arial" w:cs="Arial"/>
          <w:bCs/>
        </w:rPr>
        <w:t>cuidadoso</w:t>
      </w:r>
      <w:proofErr w:type="gramEnd"/>
      <w:r w:rsidR="00CC0EB5" w:rsidRPr="00716349">
        <w:rPr>
          <w:rFonts w:ascii="Arial" w:hAnsi="Arial" w:cs="Arial"/>
          <w:bCs/>
        </w:rPr>
        <w:t xml:space="preserve"> para não praticar o erro da igreja romana, o </w:t>
      </w:r>
      <w:proofErr w:type="spellStart"/>
      <w:r w:rsidR="00CC0EB5" w:rsidRPr="00716349">
        <w:rPr>
          <w:rFonts w:ascii="Arial" w:hAnsi="Arial" w:cs="Arial"/>
          <w:bCs/>
        </w:rPr>
        <w:t>romanismos</w:t>
      </w:r>
      <w:proofErr w:type="spellEnd"/>
      <w:r w:rsidR="00CC0EB5" w:rsidRPr="00716349">
        <w:rPr>
          <w:rFonts w:ascii="Arial" w:hAnsi="Arial" w:cs="Arial"/>
          <w:bCs/>
        </w:rPr>
        <w:t xml:space="preserve">, o racionalismo e o </w:t>
      </w:r>
      <w:proofErr w:type="spellStart"/>
      <w:r w:rsidR="00CC0EB5" w:rsidRPr="00716349">
        <w:rPr>
          <w:rFonts w:ascii="Arial" w:hAnsi="Arial" w:cs="Arial"/>
          <w:bCs/>
        </w:rPr>
        <w:t>emocionalismo</w:t>
      </w:r>
      <w:proofErr w:type="spellEnd"/>
      <w:r w:rsidR="00CC0EB5" w:rsidRPr="00716349">
        <w:rPr>
          <w:rFonts w:ascii="Arial" w:hAnsi="Arial" w:cs="Arial"/>
          <w:bCs/>
        </w:rPr>
        <w:t>. A Bíblia toda é suficiente para a vida toda do ser humano. Portanto, é na Escritura que encontramos tudo o que Deus quer sobre sua vontade, sua obra, sua redenção e sobre a salvação em Cristo Jesus.</w:t>
      </w:r>
      <w:bookmarkEnd w:id="0"/>
      <w:r w:rsidR="00DB492E">
        <w:rPr>
          <w:bCs/>
          <w:sz w:val="23"/>
          <w:szCs w:val="23"/>
        </w:rPr>
        <w:t xml:space="preserve"> </w:t>
      </w:r>
      <w:r w:rsidR="000232C2">
        <w:rPr>
          <w:b/>
          <w:bCs/>
          <w:sz w:val="23"/>
          <w:szCs w:val="23"/>
        </w:rPr>
        <w:t xml:space="preserve"> </w:t>
      </w:r>
      <w:r w:rsidR="00195D4C">
        <w:rPr>
          <w:bCs/>
          <w:sz w:val="23"/>
          <w:szCs w:val="23"/>
        </w:rPr>
        <w:t xml:space="preserve"> </w:t>
      </w:r>
      <w:r w:rsidR="000232C2">
        <w:rPr>
          <w:b/>
          <w:bCs/>
          <w:sz w:val="23"/>
          <w:szCs w:val="23"/>
        </w:rPr>
        <w:t xml:space="preserve"> </w:t>
      </w:r>
      <w:r w:rsidR="00195D4C">
        <w:rPr>
          <w:bCs/>
          <w:sz w:val="23"/>
          <w:szCs w:val="23"/>
        </w:rPr>
        <w:t xml:space="preserve"> </w:t>
      </w:r>
      <w:r w:rsidR="008E4C71">
        <w:rPr>
          <w:bCs/>
          <w:sz w:val="23"/>
          <w:szCs w:val="23"/>
        </w:rPr>
        <w:t xml:space="preserve"> </w:t>
      </w:r>
      <w:r w:rsidR="007C1895">
        <w:rPr>
          <w:b/>
          <w:bCs/>
          <w:sz w:val="23"/>
          <w:szCs w:val="23"/>
        </w:rPr>
        <w:t xml:space="preserve"> </w:t>
      </w:r>
      <w:r w:rsidR="007C1895">
        <w:rPr>
          <w:bCs/>
          <w:sz w:val="23"/>
          <w:szCs w:val="23"/>
        </w:rPr>
        <w:t xml:space="preserve">   </w:t>
      </w:r>
      <w:r w:rsidR="00CE66D3">
        <w:rPr>
          <w:bCs/>
          <w:sz w:val="23"/>
          <w:szCs w:val="23"/>
        </w:rPr>
        <w:t xml:space="preserve"> </w:t>
      </w:r>
    </w:p>
    <w:p w:rsidR="00F87A21" w:rsidRDefault="0001187C" w:rsidP="0001187C">
      <w:pPr>
        <w:pStyle w:val="Default"/>
      </w:pPr>
      <w:r w:rsidRPr="0001187C">
        <w:rPr>
          <w:bCs/>
        </w:rPr>
        <w:t xml:space="preserve"> </w:t>
      </w:r>
      <w:r>
        <w:t xml:space="preserve"> </w:t>
      </w:r>
    </w:p>
    <w:sectPr w:rsidR="00F87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7C"/>
    <w:rsid w:val="0001187C"/>
    <w:rsid w:val="000232C2"/>
    <w:rsid w:val="000568F8"/>
    <w:rsid w:val="000A63F2"/>
    <w:rsid w:val="00126D80"/>
    <w:rsid w:val="0016448C"/>
    <w:rsid w:val="00195D4C"/>
    <w:rsid w:val="003169BD"/>
    <w:rsid w:val="00324262"/>
    <w:rsid w:val="00390B83"/>
    <w:rsid w:val="00422210"/>
    <w:rsid w:val="004360EB"/>
    <w:rsid w:val="00517EE3"/>
    <w:rsid w:val="006813D5"/>
    <w:rsid w:val="00716349"/>
    <w:rsid w:val="007763E8"/>
    <w:rsid w:val="007C1895"/>
    <w:rsid w:val="00817013"/>
    <w:rsid w:val="008709BE"/>
    <w:rsid w:val="008D7D8B"/>
    <w:rsid w:val="008E4C71"/>
    <w:rsid w:val="00A77595"/>
    <w:rsid w:val="00B039E3"/>
    <w:rsid w:val="00B43206"/>
    <w:rsid w:val="00BB0298"/>
    <w:rsid w:val="00CC0EB5"/>
    <w:rsid w:val="00CE66D3"/>
    <w:rsid w:val="00D33FA6"/>
    <w:rsid w:val="00DB492E"/>
    <w:rsid w:val="00F673CD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C82F"/>
  <w15:chartTrackingRefBased/>
  <w15:docId w15:val="{04ABBDED-05C0-4B94-A73A-6CCF1C4B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1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Andrei&amp;Alessandra</dc:creator>
  <cp:keywords/>
  <dc:description/>
  <cp:lastModifiedBy>Andrei&amp;Alessandra</cp:lastModifiedBy>
  <cp:revision>20</cp:revision>
  <dcterms:created xsi:type="dcterms:W3CDTF">2018-11-13T21:20:00Z</dcterms:created>
  <dcterms:modified xsi:type="dcterms:W3CDTF">2018-11-15T00:10:00Z</dcterms:modified>
</cp:coreProperties>
</file>